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212" w:rsidRDefault="00BC5212" w:rsidP="00BC5212">
      <w:pPr>
        <w:jc w:val="both"/>
        <w:rPr>
          <w:sz w:val="24"/>
          <w:szCs w:val="24"/>
        </w:rPr>
      </w:pPr>
    </w:p>
    <w:p w:rsidR="00BC5212" w:rsidRDefault="00BC5212" w:rsidP="00BC5212">
      <w:pPr>
        <w:overflowPunct/>
        <w:autoSpaceDE/>
        <w:adjustRightInd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План мероприятий</w:t>
      </w:r>
    </w:p>
    <w:p w:rsidR="00BC5212" w:rsidRDefault="00BC5212" w:rsidP="00BC5212">
      <w:pPr>
        <w:overflowPunct/>
        <w:autoSpaceDE/>
        <w:adjustRightInd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по проведению в 2021 году в Республике Татарстан</w:t>
      </w:r>
    </w:p>
    <w:p w:rsidR="00BC5212" w:rsidRDefault="00BC5212" w:rsidP="00BC5212">
      <w:pPr>
        <w:overflowPunct/>
        <w:autoSpaceDE/>
        <w:adjustRightInd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Международного дня родного языка (21 февраля) </w:t>
      </w:r>
    </w:p>
    <w:p w:rsidR="00BC5212" w:rsidRDefault="00BC5212" w:rsidP="00BC5212">
      <w:pPr>
        <w:overflowPunct/>
        <w:autoSpaceDE/>
        <w:adjustRightInd/>
        <w:jc w:val="center"/>
        <w:rPr>
          <w:rFonts w:eastAsia="Calibri"/>
          <w:b/>
          <w:sz w:val="22"/>
          <w:szCs w:val="22"/>
          <w:lang w:eastAsia="en-US"/>
        </w:rPr>
      </w:pPr>
    </w:p>
    <w:tbl>
      <w:tblPr>
        <w:tblW w:w="10200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1"/>
        <w:gridCol w:w="1700"/>
        <w:gridCol w:w="1842"/>
        <w:gridCol w:w="3258"/>
      </w:tblGrid>
      <w:tr w:rsidR="00BC5212" w:rsidTr="00BC5212">
        <w:trPr>
          <w:trHeight w:val="10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№</w:t>
            </w:r>
          </w:p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>
              <w:rPr>
                <w:rFonts w:eastAsia="Calibri"/>
                <w:sz w:val="28"/>
                <w:szCs w:val="28"/>
                <w:lang w:eastAsia="en-US"/>
              </w:rPr>
              <w:t>п</w:t>
            </w:r>
            <w:proofErr w:type="gramEnd"/>
            <w:r>
              <w:rPr>
                <w:rFonts w:eastAsia="Calibri"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Сроки </w:t>
            </w:r>
          </w:p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ind w:left="-108" w:firstLine="108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Место </w:t>
            </w:r>
          </w:p>
          <w:p w:rsidR="00BC5212" w:rsidRDefault="00BC5212">
            <w:pPr>
              <w:overflowPunct/>
              <w:autoSpaceDE/>
              <w:adjustRightInd/>
              <w:ind w:left="-108" w:firstLine="108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проведения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Ответственные</w:t>
            </w:r>
          </w:p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за организацию</w:t>
            </w:r>
          </w:p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и проведение</w:t>
            </w:r>
          </w:p>
        </w:tc>
      </w:tr>
    </w:tbl>
    <w:p w:rsidR="00BC5212" w:rsidRDefault="00BC5212" w:rsidP="00BC5212">
      <w:pPr>
        <w:overflowPunct/>
        <w:autoSpaceDE/>
        <w:adjustRightInd/>
        <w:spacing w:line="120" w:lineRule="auto"/>
        <w:jc w:val="center"/>
        <w:rPr>
          <w:rFonts w:eastAsia="Calibri"/>
          <w:b/>
          <w:sz w:val="2"/>
          <w:szCs w:val="2"/>
          <w:lang w:eastAsia="en-US"/>
        </w:rPr>
      </w:pPr>
    </w:p>
    <w:p w:rsidR="00BC5212" w:rsidRDefault="00BC5212" w:rsidP="00BC5212">
      <w:pPr>
        <w:overflowPunct/>
        <w:autoSpaceDE/>
        <w:adjustRightInd/>
        <w:spacing w:line="120" w:lineRule="auto"/>
        <w:jc w:val="center"/>
        <w:rPr>
          <w:rFonts w:eastAsia="Calibri"/>
          <w:b/>
          <w:sz w:val="2"/>
          <w:szCs w:val="2"/>
          <w:lang w:eastAsia="en-US"/>
        </w:rPr>
      </w:pPr>
    </w:p>
    <w:tbl>
      <w:tblPr>
        <w:tblW w:w="10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1"/>
        <w:gridCol w:w="1700"/>
        <w:gridCol w:w="1842"/>
        <w:gridCol w:w="3258"/>
      </w:tblGrid>
      <w:tr w:rsidR="00BC5212" w:rsidTr="00BC5212">
        <w:trPr>
          <w:trHeight w:val="283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5</w:t>
            </w:r>
          </w:p>
        </w:tc>
      </w:tr>
      <w:tr w:rsidR="00BC5212" w:rsidRPr="00476552" w:rsidTr="00BC5212">
        <w:trPr>
          <w:trHeight w:val="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212" w:rsidRPr="00476552" w:rsidRDefault="00BC5212">
            <w:pPr>
              <w:overflowPunct/>
              <w:autoSpaceDE/>
              <w:adjustRightInd/>
              <w:spacing w:after="200" w:line="276" w:lineRule="auto"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76552">
              <w:rPr>
                <w:rFonts w:eastAsia="Calibr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12" w:rsidRPr="00476552" w:rsidRDefault="00A92DC4">
            <w:pPr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val="tt-RU" w:eastAsia="en-US"/>
              </w:rPr>
            </w:pPr>
            <w:r w:rsidRPr="00476552">
              <w:rPr>
                <w:rFonts w:eastAsia="Calibri"/>
                <w:sz w:val="24"/>
                <w:szCs w:val="24"/>
                <w:lang w:eastAsia="en-US"/>
              </w:rPr>
              <w:t>«</w:t>
            </w:r>
            <w:proofErr w:type="spellStart"/>
            <w:r w:rsidRPr="00476552">
              <w:rPr>
                <w:rFonts w:eastAsia="Calibri"/>
                <w:sz w:val="24"/>
                <w:szCs w:val="24"/>
                <w:lang w:eastAsia="en-US"/>
              </w:rPr>
              <w:t>Якла</w:t>
            </w:r>
            <w:proofErr w:type="spellEnd"/>
            <w:r w:rsidRPr="00476552">
              <w:rPr>
                <w:rFonts w:eastAsia="Calibri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476552">
              <w:rPr>
                <w:rFonts w:eastAsia="Calibri"/>
                <w:sz w:val="24"/>
                <w:szCs w:val="24"/>
                <w:lang w:eastAsia="en-US"/>
              </w:rPr>
              <w:t>сакла</w:t>
            </w:r>
            <w:proofErr w:type="spellEnd"/>
            <w:r w:rsidRPr="00476552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76552">
              <w:rPr>
                <w:rFonts w:eastAsia="Calibri"/>
                <w:sz w:val="24"/>
                <w:szCs w:val="24"/>
                <w:lang w:eastAsia="en-US"/>
              </w:rPr>
              <w:t>син</w:t>
            </w:r>
            <w:proofErr w:type="spellEnd"/>
            <w:r w:rsidRPr="00476552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476552">
              <w:rPr>
                <w:rFonts w:eastAsia="Calibri"/>
                <w:sz w:val="24"/>
                <w:szCs w:val="24"/>
                <w:lang w:eastAsia="en-US"/>
              </w:rPr>
              <w:t>туган</w:t>
            </w:r>
            <w:proofErr w:type="spellEnd"/>
            <w:r w:rsidRPr="00476552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476552">
              <w:rPr>
                <w:rFonts w:eastAsia="Calibri"/>
                <w:sz w:val="24"/>
                <w:szCs w:val="24"/>
                <w:lang w:eastAsia="en-US"/>
              </w:rPr>
              <w:t>теле</w:t>
            </w:r>
            <w:proofErr w:type="gramEnd"/>
            <w:r w:rsidRPr="00476552">
              <w:rPr>
                <w:rFonts w:eastAsia="Calibri"/>
                <w:sz w:val="24"/>
                <w:szCs w:val="24"/>
                <w:lang w:val="tt-RU" w:eastAsia="en-US"/>
              </w:rPr>
              <w:t>ң</w:t>
            </w:r>
            <w:r w:rsidRPr="00476552">
              <w:rPr>
                <w:rFonts w:eastAsia="Calibri"/>
                <w:sz w:val="24"/>
                <w:szCs w:val="24"/>
                <w:lang w:eastAsia="en-US"/>
              </w:rPr>
              <w:t>не!»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12" w:rsidRPr="00476552" w:rsidRDefault="00A92DC4">
            <w:pPr>
              <w:overflowPunct/>
              <w:autoSpaceDE/>
              <w:adjustRightInd/>
              <w:rPr>
                <w:sz w:val="24"/>
                <w:szCs w:val="24"/>
                <w:highlight w:val="green"/>
                <w:lang w:val="tt-RU"/>
              </w:rPr>
            </w:pPr>
            <w:r w:rsidRPr="00476552">
              <w:rPr>
                <w:sz w:val="24"/>
                <w:szCs w:val="24"/>
                <w:highlight w:val="green"/>
                <w:lang w:val="tt-RU"/>
              </w:rPr>
              <w:t>14.02.21г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12" w:rsidRPr="00476552" w:rsidRDefault="00A92DC4">
            <w:pPr>
              <w:overflowPunct/>
              <w:autoSpaceDE/>
              <w:adjustRightInd/>
              <w:rPr>
                <w:sz w:val="24"/>
                <w:szCs w:val="24"/>
                <w:lang w:val="tt-RU"/>
              </w:rPr>
            </w:pPr>
            <w:r w:rsidRPr="00476552">
              <w:rPr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C4" w:rsidRPr="00476552" w:rsidRDefault="00A92DC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BC5212" w:rsidRPr="00476552" w:rsidRDefault="00A92DC4" w:rsidP="00A92DC4">
            <w:pPr>
              <w:rPr>
                <w:sz w:val="24"/>
                <w:szCs w:val="24"/>
              </w:rPr>
            </w:pPr>
            <w:r w:rsidRPr="00476552">
              <w:rPr>
                <w:sz w:val="24"/>
                <w:szCs w:val="24"/>
                <w:lang w:val="tt-RU"/>
              </w:rPr>
              <w:t>Гайнуллина Гел</w:t>
            </w:r>
            <w:proofErr w:type="spellStart"/>
            <w:r w:rsidRPr="00476552">
              <w:rPr>
                <w:sz w:val="24"/>
                <w:szCs w:val="24"/>
              </w:rPr>
              <w:t>ьфия</w:t>
            </w:r>
            <w:proofErr w:type="spellEnd"/>
            <w:r w:rsidRPr="00476552">
              <w:rPr>
                <w:sz w:val="24"/>
                <w:szCs w:val="24"/>
              </w:rPr>
              <w:t xml:space="preserve"> Рафиковна</w:t>
            </w:r>
          </w:p>
        </w:tc>
        <w:bookmarkStart w:id="0" w:name="_GoBack"/>
        <w:bookmarkEnd w:id="0"/>
      </w:tr>
      <w:tr w:rsidR="00BC5212" w:rsidRPr="00476552" w:rsidTr="00BC5212">
        <w:trPr>
          <w:trHeight w:val="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212" w:rsidRPr="00476552" w:rsidRDefault="00BC5212">
            <w:pPr>
              <w:overflowPunct/>
              <w:autoSpaceDE/>
              <w:adjustRightInd/>
              <w:spacing w:after="200" w:line="276" w:lineRule="auto"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76552">
              <w:rPr>
                <w:rFonts w:eastAsia="Calibr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12" w:rsidRPr="00476552" w:rsidRDefault="00744CB6" w:rsidP="00744CB6">
            <w:pPr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476552">
              <w:rPr>
                <w:rFonts w:eastAsia="Calibri"/>
                <w:sz w:val="24"/>
                <w:szCs w:val="24"/>
                <w:lang w:eastAsia="en-US"/>
              </w:rPr>
              <w:t>Квест</w:t>
            </w:r>
            <w:proofErr w:type="spellEnd"/>
            <w:r w:rsidRPr="00476552">
              <w:rPr>
                <w:rFonts w:eastAsia="Calibri"/>
                <w:sz w:val="24"/>
                <w:szCs w:val="24"/>
                <w:lang w:eastAsia="en-US"/>
              </w:rPr>
              <w:t>-игра «Знатоки родного языка»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12" w:rsidRPr="00476552" w:rsidRDefault="00744CB6">
            <w:pPr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476552">
              <w:rPr>
                <w:rFonts w:eastAsia="Calibri"/>
                <w:sz w:val="24"/>
                <w:szCs w:val="24"/>
              </w:rPr>
              <w:t>21.02.21г.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12" w:rsidRPr="00476552" w:rsidRDefault="00744CB6" w:rsidP="00744CB6">
            <w:pPr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476552">
              <w:rPr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5212" w:rsidRPr="00476552" w:rsidRDefault="00744CB6">
            <w:pPr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476552">
              <w:rPr>
                <w:rFonts w:eastAsia="Calibri"/>
                <w:sz w:val="24"/>
                <w:szCs w:val="24"/>
                <w:lang w:eastAsia="en-US"/>
              </w:rPr>
              <w:t>Алякимова</w:t>
            </w:r>
            <w:proofErr w:type="spellEnd"/>
            <w:r w:rsidRPr="00476552">
              <w:rPr>
                <w:rFonts w:eastAsia="Calibri"/>
                <w:sz w:val="24"/>
                <w:szCs w:val="24"/>
                <w:lang w:eastAsia="en-US"/>
              </w:rPr>
              <w:t xml:space="preserve"> Татьяна Васильевна</w:t>
            </w:r>
          </w:p>
        </w:tc>
      </w:tr>
    </w:tbl>
    <w:p w:rsidR="00BC5212" w:rsidRPr="00476552" w:rsidRDefault="00BC5212" w:rsidP="00BC5212">
      <w:pPr>
        <w:overflowPunct/>
        <w:autoSpaceDE/>
        <w:adjustRightInd/>
        <w:jc w:val="center"/>
        <w:rPr>
          <w:rFonts w:eastAsia="Calibri"/>
          <w:b/>
          <w:sz w:val="24"/>
          <w:szCs w:val="24"/>
          <w:lang w:eastAsia="en-US"/>
        </w:rPr>
      </w:pPr>
    </w:p>
    <w:p w:rsidR="00BC5212" w:rsidRDefault="00BC5212" w:rsidP="00BC5212">
      <w:pPr>
        <w:overflowPunct/>
        <w:autoSpaceDE/>
        <w:adjustRightInd/>
        <w:jc w:val="right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>Таблица 2</w:t>
      </w:r>
    </w:p>
    <w:p w:rsidR="00BC5212" w:rsidRDefault="00BC5212" w:rsidP="00BC5212">
      <w:pPr>
        <w:overflowPunct/>
        <w:autoSpaceDE/>
        <w:adjustRightInd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План мероприятий на 2021 год</w:t>
      </w:r>
    </w:p>
    <w:p w:rsidR="00BC5212" w:rsidRDefault="00BC5212" w:rsidP="00BC5212">
      <w:pPr>
        <w:overflowPunct/>
        <w:autoSpaceDE/>
        <w:adjustRightInd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по проведению в Республике Татарстан</w:t>
      </w:r>
    </w:p>
    <w:p w:rsidR="00BC5212" w:rsidRDefault="00BC5212" w:rsidP="00BC5212">
      <w:pPr>
        <w:overflowPunct/>
        <w:autoSpaceDE/>
        <w:adjustRightInd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Дня родного языка (26 апреля) и Дня русского языка (6 июня)</w:t>
      </w:r>
    </w:p>
    <w:p w:rsidR="00BC5212" w:rsidRDefault="00BC5212" w:rsidP="00BC5212">
      <w:pPr>
        <w:jc w:val="center"/>
        <w:rPr>
          <w:sz w:val="24"/>
          <w:szCs w:val="24"/>
        </w:rPr>
      </w:pPr>
      <w:r>
        <w:rPr>
          <w:rFonts w:eastAsia="Calibri"/>
          <w:b/>
          <w:sz w:val="28"/>
          <w:szCs w:val="28"/>
          <w:lang w:eastAsia="en-US"/>
        </w:rPr>
        <w:t>(апрель-июнь)</w:t>
      </w:r>
    </w:p>
    <w:p w:rsidR="00BC5212" w:rsidRDefault="00BC5212" w:rsidP="00BC5212">
      <w:pPr>
        <w:jc w:val="both"/>
        <w:rPr>
          <w:sz w:val="24"/>
          <w:szCs w:val="24"/>
        </w:rPr>
      </w:pPr>
    </w:p>
    <w:tbl>
      <w:tblPr>
        <w:tblW w:w="10200" w:type="dxa"/>
        <w:tblInd w:w="108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1"/>
        <w:gridCol w:w="1700"/>
        <w:gridCol w:w="1842"/>
        <w:gridCol w:w="3258"/>
      </w:tblGrid>
      <w:tr w:rsidR="00BC5212" w:rsidTr="00BC5212">
        <w:trPr>
          <w:trHeight w:val="106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№</w:t>
            </w:r>
          </w:p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>
              <w:rPr>
                <w:rFonts w:eastAsia="Calibri"/>
                <w:sz w:val="28"/>
                <w:szCs w:val="28"/>
                <w:lang w:eastAsia="en-US"/>
              </w:rPr>
              <w:t>п</w:t>
            </w:r>
            <w:proofErr w:type="gramEnd"/>
            <w:r>
              <w:rPr>
                <w:rFonts w:eastAsia="Calibri"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Сроки </w:t>
            </w:r>
          </w:p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ind w:left="-108" w:firstLine="108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 xml:space="preserve">Место </w:t>
            </w:r>
          </w:p>
          <w:p w:rsidR="00BC5212" w:rsidRDefault="00BC5212">
            <w:pPr>
              <w:overflowPunct/>
              <w:autoSpaceDE/>
              <w:adjustRightInd/>
              <w:ind w:left="-108" w:firstLine="108"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проведения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Ответственные</w:t>
            </w:r>
          </w:p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за организацию</w:t>
            </w:r>
          </w:p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и проведение</w:t>
            </w:r>
          </w:p>
        </w:tc>
      </w:tr>
    </w:tbl>
    <w:p w:rsidR="00BC5212" w:rsidRDefault="00BC5212" w:rsidP="00BC5212">
      <w:pPr>
        <w:overflowPunct/>
        <w:autoSpaceDE/>
        <w:adjustRightInd/>
        <w:spacing w:line="120" w:lineRule="auto"/>
        <w:jc w:val="center"/>
        <w:rPr>
          <w:rFonts w:eastAsia="Calibri"/>
          <w:b/>
          <w:sz w:val="2"/>
          <w:szCs w:val="2"/>
          <w:lang w:eastAsia="en-US"/>
        </w:rPr>
      </w:pPr>
    </w:p>
    <w:p w:rsidR="00BC5212" w:rsidRDefault="00BC5212" w:rsidP="00BC5212">
      <w:pPr>
        <w:overflowPunct/>
        <w:autoSpaceDE/>
        <w:adjustRightInd/>
        <w:spacing w:line="120" w:lineRule="auto"/>
        <w:jc w:val="center"/>
        <w:rPr>
          <w:rFonts w:eastAsia="Calibri"/>
          <w:b/>
          <w:sz w:val="2"/>
          <w:szCs w:val="2"/>
          <w:lang w:eastAsia="en-US"/>
        </w:rPr>
      </w:pPr>
    </w:p>
    <w:tbl>
      <w:tblPr>
        <w:tblW w:w="102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691"/>
        <w:gridCol w:w="1700"/>
        <w:gridCol w:w="1842"/>
        <w:gridCol w:w="3258"/>
      </w:tblGrid>
      <w:tr w:rsidR="00BC5212" w:rsidTr="00A92DC4">
        <w:trPr>
          <w:trHeight w:val="283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5212" w:rsidRDefault="00BC5212">
            <w:pPr>
              <w:overflowPunct/>
              <w:autoSpaceDE/>
              <w:adjustRightInd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5</w:t>
            </w:r>
          </w:p>
        </w:tc>
      </w:tr>
      <w:tr w:rsidR="00A92DC4" w:rsidRPr="00476552" w:rsidTr="00A92DC4">
        <w:trPr>
          <w:trHeight w:val="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DC4" w:rsidRPr="00476552" w:rsidRDefault="00A92DC4">
            <w:pPr>
              <w:overflowPunct/>
              <w:autoSpaceDE/>
              <w:adjustRightInd/>
              <w:spacing w:after="200" w:line="276" w:lineRule="auto"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76552">
              <w:rPr>
                <w:rFonts w:eastAsia="Calibri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C4" w:rsidRPr="00476552" w:rsidRDefault="00A92DC4">
            <w:pPr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76552">
              <w:rPr>
                <w:rFonts w:eastAsia="Calibri"/>
                <w:sz w:val="24"/>
                <w:szCs w:val="24"/>
                <w:lang w:eastAsia="en-US"/>
              </w:rPr>
              <w:t xml:space="preserve">«И, </w:t>
            </w:r>
            <w:proofErr w:type="spellStart"/>
            <w:r w:rsidRPr="00476552">
              <w:rPr>
                <w:rFonts w:eastAsia="Calibri"/>
                <w:sz w:val="24"/>
                <w:szCs w:val="24"/>
                <w:lang w:eastAsia="en-US"/>
              </w:rPr>
              <w:t>туган</w:t>
            </w:r>
            <w:proofErr w:type="spellEnd"/>
            <w:r w:rsidRPr="00476552">
              <w:rPr>
                <w:rFonts w:eastAsia="Calibri"/>
                <w:sz w:val="24"/>
                <w:szCs w:val="24"/>
                <w:lang w:eastAsia="en-US"/>
              </w:rPr>
              <w:t xml:space="preserve"> тел, и </w:t>
            </w:r>
            <w:proofErr w:type="spellStart"/>
            <w:r w:rsidRPr="00476552">
              <w:rPr>
                <w:rFonts w:eastAsia="Calibri"/>
                <w:sz w:val="24"/>
                <w:szCs w:val="24"/>
                <w:lang w:eastAsia="en-US"/>
              </w:rPr>
              <w:t>матур</w:t>
            </w:r>
            <w:proofErr w:type="spellEnd"/>
            <w:r w:rsidRPr="00476552">
              <w:rPr>
                <w:rFonts w:eastAsia="Calibri"/>
                <w:sz w:val="24"/>
                <w:szCs w:val="24"/>
                <w:lang w:eastAsia="en-US"/>
              </w:rPr>
              <w:t xml:space="preserve"> тел!»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C4" w:rsidRPr="00476552" w:rsidRDefault="00A92DC4">
            <w:pPr>
              <w:overflowPunct/>
              <w:autoSpaceDE/>
              <w:adjustRightInd/>
              <w:jc w:val="center"/>
              <w:rPr>
                <w:sz w:val="24"/>
                <w:szCs w:val="24"/>
                <w:highlight w:val="green"/>
              </w:rPr>
            </w:pPr>
            <w:r w:rsidRPr="00476552">
              <w:rPr>
                <w:sz w:val="24"/>
                <w:szCs w:val="24"/>
                <w:highlight w:val="green"/>
              </w:rPr>
              <w:t>22.04.21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C4" w:rsidRPr="00476552" w:rsidRDefault="00A92DC4" w:rsidP="00A14EBF">
            <w:pPr>
              <w:overflowPunct/>
              <w:autoSpaceDE/>
              <w:adjustRightInd/>
              <w:rPr>
                <w:sz w:val="24"/>
                <w:szCs w:val="24"/>
                <w:lang w:val="tt-RU"/>
              </w:rPr>
            </w:pPr>
            <w:r w:rsidRPr="00476552">
              <w:rPr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C4" w:rsidRPr="00476552" w:rsidRDefault="00A92DC4">
            <w:pPr>
              <w:overflowPunct/>
              <w:autoSpaceDE/>
              <w:adjustRightInd/>
              <w:jc w:val="both"/>
              <w:rPr>
                <w:sz w:val="24"/>
                <w:szCs w:val="24"/>
              </w:rPr>
            </w:pPr>
            <w:r w:rsidRPr="00476552">
              <w:rPr>
                <w:sz w:val="24"/>
                <w:szCs w:val="24"/>
                <w:lang w:val="tt-RU"/>
              </w:rPr>
              <w:t>Гайнуллина Гел</w:t>
            </w:r>
            <w:proofErr w:type="spellStart"/>
            <w:r w:rsidRPr="00476552">
              <w:rPr>
                <w:sz w:val="24"/>
                <w:szCs w:val="24"/>
              </w:rPr>
              <w:t>ьфия</w:t>
            </w:r>
            <w:proofErr w:type="spellEnd"/>
            <w:r w:rsidRPr="00476552">
              <w:rPr>
                <w:sz w:val="24"/>
                <w:szCs w:val="24"/>
              </w:rPr>
              <w:t xml:space="preserve"> Рафиковна</w:t>
            </w:r>
          </w:p>
        </w:tc>
      </w:tr>
      <w:tr w:rsidR="00744CB6" w:rsidRPr="00476552" w:rsidTr="00A92DC4">
        <w:trPr>
          <w:trHeight w:val="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B6" w:rsidRPr="00476552" w:rsidRDefault="00744CB6">
            <w:pPr>
              <w:overflowPunct/>
              <w:autoSpaceDE/>
              <w:adjustRightInd/>
              <w:spacing w:after="200" w:line="276" w:lineRule="auto"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76552">
              <w:rPr>
                <w:rFonts w:eastAsia="Calibri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B6" w:rsidRPr="00476552" w:rsidRDefault="00744CB6">
            <w:pPr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76552">
              <w:rPr>
                <w:rFonts w:eastAsia="Calibri"/>
                <w:sz w:val="24"/>
                <w:szCs w:val="24"/>
                <w:lang w:eastAsia="en-US"/>
              </w:rPr>
              <w:t>Литературно-музыкальная композиция «Родной язык, ты сердцу дорог!»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B6" w:rsidRPr="00476552" w:rsidRDefault="00744CB6">
            <w:pPr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476552">
              <w:rPr>
                <w:rFonts w:eastAsia="Calibri"/>
                <w:sz w:val="24"/>
                <w:szCs w:val="24"/>
              </w:rPr>
              <w:t>25.04.21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B6" w:rsidRPr="00476552" w:rsidRDefault="00744CB6">
            <w:pPr>
              <w:overflowPunct/>
              <w:autoSpaceDE/>
              <w:adjustRightInd/>
              <w:jc w:val="both"/>
              <w:rPr>
                <w:sz w:val="24"/>
                <w:szCs w:val="24"/>
                <w:lang w:val="tt-RU"/>
              </w:rPr>
            </w:pPr>
            <w:r w:rsidRPr="00476552">
              <w:rPr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CB6" w:rsidRPr="00476552" w:rsidRDefault="00744CB6">
            <w:pPr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proofErr w:type="spellStart"/>
            <w:r w:rsidRPr="00476552">
              <w:rPr>
                <w:rFonts w:eastAsia="Calibri"/>
                <w:sz w:val="24"/>
                <w:szCs w:val="24"/>
                <w:lang w:eastAsia="en-US"/>
              </w:rPr>
              <w:t>Алякимова</w:t>
            </w:r>
            <w:proofErr w:type="spellEnd"/>
            <w:r w:rsidRPr="00476552">
              <w:rPr>
                <w:rFonts w:eastAsia="Calibri"/>
                <w:sz w:val="24"/>
                <w:szCs w:val="24"/>
                <w:lang w:eastAsia="en-US"/>
              </w:rPr>
              <w:t xml:space="preserve"> Татьяна Васильевна</w:t>
            </w:r>
          </w:p>
        </w:tc>
      </w:tr>
      <w:tr w:rsidR="00A92DC4" w:rsidRPr="00476552" w:rsidTr="00A92DC4">
        <w:trPr>
          <w:trHeight w:val="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92DC4" w:rsidRPr="00476552" w:rsidRDefault="00744CB6">
            <w:pPr>
              <w:overflowPunct/>
              <w:autoSpaceDE/>
              <w:adjustRightInd/>
              <w:spacing w:after="200" w:line="276" w:lineRule="auto"/>
              <w:contextualSpacing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476552">
              <w:rPr>
                <w:rFonts w:eastAsia="Calibri"/>
                <w:sz w:val="24"/>
                <w:szCs w:val="24"/>
                <w:lang w:eastAsia="en-US"/>
              </w:rPr>
              <w:t>3</w:t>
            </w:r>
            <w:r w:rsidR="00A92DC4" w:rsidRPr="00476552">
              <w:rPr>
                <w:rFonts w:eastAsia="Calibr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C4" w:rsidRPr="00476552" w:rsidRDefault="00A92DC4">
            <w:pPr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76552">
              <w:rPr>
                <w:rFonts w:eastAsia="Calibri"/>
                <w:sz w:val="24"/>
                <w:szCs w:val="24"/>
                <w:lang w:eastAsia="en-US"/>
              </w:rPr>
              <w:t>«</w:t>
            </w:r>
            <w:proofErr w:type="gramStart"/>
            <w:r w:rsidRPr="00476552">
              <w:rPr>
                <w:rFonts w:eastAsia="Calibri"/>
                <w:sz w:val="24"/>
                <w:szCs w:val="24"/>
                <w:lang w:eastAsia="en-US"/>
              </w:rPr>
              <w:t>Заморочки</w:t>
            </w:r>
            <w:proofErr w:type="gramEnd"/>
            <w:r w:rsidRPr="00476552">
              <w:rPr>
                <w:rFonts w:eastAsia="Calibri"/>
                <w:sz w:val="24"/>
                <w:szCs w:val="24"/>
                <w:lang w:eastAsia="en-US"/>
              </w:rPr>
              <w:t xml:space="preserve"> из волшебной бочки»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C4" w:rsidRPr="00476552" w:rsidRDefault="00A92DC4">
            <w:pPr>
              <w:overflowPunct/>
              <w:autoSpaceDE/>
              <w:adjustRightInd/>
              <w:jc w:val="center"/>
              <w:rPr>
                <w:rFonts w:eastAsia="Calibri"/>
                <w:sz w:val="24"/>
                <w:szCs w:val="24"/>
              </w:rPr>
            </w:pPr>
            <w:r w:rsidRPr="00476552">
              <w:rPr>
                <w:rFonts w:eastAsia="Calibri"/>
                <w:sz w:val="24"/>
                <w:szCs w:val="24"/>
              </w:rPr>
              <w:t>06.06.21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C4" w:rsidRPr="00476552" w:rsidRDefault="00A92DC4">
            <w:pPr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</w:rPr>
            </w:pPr>
            <w:r w:rsidRPr="00476552">
              <w:rPr>
                <w:sz w:val="24"/>
                <w:szCs w:val="24"/>
                <w:lang w:val="tt-RU"/>
              </w:rPr>
              <w:t>МБОУ “Якушкинская СОШ”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2DC4" w:rsidRPr="00476552" w:rsidRDefault="00A92DC4">
            <w:pPr>
              <w:overflowPunct/>
              <w:autoSpaceDE/>
              <w:adjustRightInd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476552">
              <w:rPr>
                <w:rFonts w:eastAsia="Calibri"/>
                <w:sz w:val="24"/>
                <w:szCs w:val="24"/>
                <w:lang w:eastAsia="en-US"/>
              </w:rPr>
              <w:t>Павлова Светлана Александровна</w:t>
            </w:r>
          </w:p>
        </w:tc>
      </w:tr>
    </w:tbl>
    <w:p w:rsidR="00BC5212" w:rsidRPr="00476552" w:rsidRDefault="00BC5212" w:rsidP="00BC5212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C5212" w:rsidRDefault="00BC5212" w:rsidP="00BC5212">
      <w:pPr>
        <w:ind w:firstLine="567"/>
        <w:jc w:val="both"/>
        <w:rPr>
          <w:sz w:val="24"/>
          <w:szCs w:val="24"/>
        </w:rPr>
      </w:pPr>
    </w:p>
    <w:p w:rsidR="00DA5459" w:rsidRDefault="00DA5459" w:rsidP="00BC5212">
      <w:pPr>
        <w:tabs>
          <w:tab w:val="left" w:pos="8931"/>
        </w:tabs>
      </w:pPr>
    </w:p>
    <w:sectPr w:rsidR="00DA5459" w:rsidSect="00BC521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895" w:rsidRDefault="001F3895" w:rsidP="00A92DC4">
      <w:r>
        <w:separator/>
      </w:r>
    </w:p>
  </w:endnote>
  <w:endnote w:type="continuationSeparator" w:id="0">
    <w:p w:rsidR="001F3895" w:rsidRDefault="001F3895" w:rsidP="00A92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895" w:rsidRDefault="001F3895" w:rsidP="00A92DC4">
      <w:r>
        <w:separator/>
      </w:r>
    </w:p>
  </w:footnote>
  <w:footnote w:type="continuationSeparator" w:id="0">
    <w:p w:rsidR="001F3895" w:rsidRDefault="001F3895" w:rsidP="00A92D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212"/>
    <w:rsid w:val="001F3895"/>
    <w:rsid w:val="003362BC"/>
    <w:rsid w:val="00391BD0"/>
    <w:rsid w:val="00476552"/>
    <w:rsid w:val="00744CB6"/>
    <w:rsid w:val="00A2770C"/>
    <w:rsid w:val="00A92DC4"/>
    <w:rsid w:val="00AF5A8D"/>
    <w:rsid w:val="00BC5212"/>
    <w:rsid w:val="00DA5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21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C5212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A92DC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92DC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A92DC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92DC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521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C5212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header"/>
    <w:basedOn w:val="a"/>
    <w:link w:val="a5"/>
    <w:uiPriority w:val="99"/>
    <w:unhideWhenUsed/>
    <w:rsid w:val="00A92DC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A92DC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A92DC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A92DC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02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Якушкинская школа</dc:creator>
  <cp:lastModifiedBy>Якушкинская школа</cp:lastModifiedBy>
  <cp:revision>7</cp:revision>
  <dcterms:created xsi:type="dcterms:W3CDTF">2020-12-02T06:35:00Z</dcterms:created>
  <dcterms:modified xsi:type="dcterms:W3CDTF">2020-12-05T07:16:00Z</dcterms:modified>
</cp:coreProperties>
</file>